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CC8" w:rsidRPr="00635CC8" w:rsidRDefault="00635CC8" w:rsidP="00635CC8">
      <w:pPr>
        <w:spacing w:before="120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:rsidR="00635CC8" w:rsidRPr="00635CC8" w:rsidRDefault="00635CC8" w:rsidP="00635CC8">
      <w:pPr>
        <w:spacing w:before="120"/>
        <w:outlineLvl w:val="0"/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40"/>
          <w:szCs w:val="40"/>
          <w:lang w:eastAsia="pt-BR"/>
        </w:rPr>
      </w:pPr>
      <w:r w:rsidRPr="00635CC8"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40"/>
          <w:szCs w:val="40"/>
          <w:lang w:eastAsia="pt-BR"/>
        </w:rPr>
        <w:t xml:space="preserve">O espectro de </w:t>
      </w:r>
      <w:proofErr w:type="spellStart"/>
      <w:r w:rsidRPr="00635CC8"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40"/>
          <w:szCs w:val="40"/>
          <w:lang w:eastAsia="pt-BR"/>
        </w:rPr>
        <w:t>Trótski</w:t>
      </w:r>
      <w:proofErr w:type="spellEnd"/>
    </w:p>
    <w:p w:rsidR="00635CC8" w:rsidRPr="00635CC8" w:rsidRDefault="00635CC8" w:rsidP="00635CC8">
      <w:pPr>
        <w:spacing w:before="120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</w:pPr>
      <w:proofErr w:type="spellStart"/>
      <w:r w:rsidRPr="00635CC8"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  <w:t>Cristovão</w:t>
      </w:r>
      <w:proofErr w:type="spellEnd"/>
      <w:r w:rsidRPr="00635CC8"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  <w:t xml:space="preserve"> </w:t>
      </w:r>
      <w:proofErr w:type="spellStart"/>
      <w:r w:rsidRPr="00635CC8"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  <w:t>Tezza</w:t>
      </w:r>
      <w:proofErr w:type="spellEnd"/>
    </w:p>
    <w:p w:rsidR="00635CC8" w:rsidRPr="00635CC8" w:rsidRDefault="00635CC8" w:rsidP="00635CC8">
      <w:pPr>
        <w:spacing w:before="120"/>
        <w:outlineLvl w:val="1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635CC8">
        <w:rPr>
          <w:rFonts w:ascii="Times New Roman" w:eastAsia="Times New Roman" w:hAnsi="Times New Roman" w:cs="Times New Roman"/>
          <w:i/>
          <w:color w:val="000000" w:themeColor="text1"/>
          <w:lang w:eastAsia="pt-BR"/>
        </w:rPr>
        <w:t xml:space="preserve">Folha de </w:t>
      </w:r>
      <w:proofErr w:type="spellStart"/>
      <w:proofErr w:type="gramStart"/>
      <w:r w:rsidRPr="00635CC8">
        <w:rPr>
          <w:rFonts w:ascii="Times New Roman" w:eastAsia="Times New Roman" w:hAnsi="Times New Roman" w:cs="Times New Roman"/>
          <w:i/>
          <w:color w:val="000000" w:themeColor="text1"/>
          <w:lang w:eastAsia="pt-BR"/>
        </w:rPr>
        <w:t>S.Paulo</w:t>
      </w:r>
      <w:proofErr w:type="spellEnd"/>
      <w:proofErr w:type="gramEnd"/>
      <w:r w:rsidRPr="00635CC8">
        <w:rPr>
          <w:rFonts w:ascii="Times New Roman" w:eastAsia="Times New Roman" w:hAnsi="Times New Roman" w:cs="Times New Roman"/>
          <w:i/>
          <w:color w:val="000000" w:themeColor="text1"/>
          <w:lang w:eastAsia="pt-BR"/>
        </w:rPr>
        <w:t xml:space="preserve">, </w:t>
      </w:r>
      <w:r w:rsidRPr="00635CC8">
        <w:rPr>
          <w:rFonts w:ascii="Times New Roman" w:eastAsia="Times New Roman" w:hAnsi="Times New Roman" w:cs="Times New Roman"/>
          <w:color w:val="000000" w:themeColor="text1"/>
          <w:lang w:eastAsia="pt-BR"/>
        </w:rPr>
        <w:t>26.1.2019</w:t>
      </w:r>
    </w:p>
    <w:p w:rsidR="00635CC8" w:rsidRPr="00635CC8" w:rsidRDefault="00635CC8" w:rsidP="00635CC8">
      <w:pPr>
        <w:spacing w:before="120"/>
        <w:outlineLvl w:val="1"/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</w:pPr>
      <w:bookmarkStart w:id="0" w:name="_GoBack"/>
      <w:r w:rsidRPr="00635CC8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>Revolucionário tornou-se ídolo de uma pletora rebelde, difusa e fragmentada</w:t>
      </w:r>
    </w:p>
    <w:bookmarkEnd w:id="0"/>
    <w:p w:rsidR="00635CC8" w:rsidRPr="00635CC8" w:rsidRDefault="00635CC8" w:rsidP="00635CC8">
      <w:pPr>
        <w:spacing w:before="120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635CC8">
        <w:rPr>
          <w:rFonts w:ascii="Times New Roman" w:eastAsia="Times New Roman" w:hAnsi="Times New Roman" w:cs="Times New Roman"/>
          <w:color w:val="000000" w:themeColor="text1"/>
          <w:lang w:eastAsia="pt-BR"/>
        </w:rPr>
        <w:t>Assisti ao seriado russo “</w:t>
      </w:r>
      <w:proofErr w:type="spellStart"/>
      <w:r w:rsidRPr="00635CC8">
        <w:rPr>
          <w:rFonts w:ascii="Times New Roman" w:eastAsia="Times New Roman" w:hAnsi="Times New Roman" w:cs="Times New Roman"/>
          <w:color w:val="000000" w:themeColor="text1"/>
          <w:lang w:eastAsia="pt-BR"/>
        </w:rPr>
        <w:t>Trótski</w:t>
      </w:r>
      <w:proofErr w:type="spellEnd"/>
      <w:r w:rsidRPr="00635CC8">
        <w:rPr>
          <w:rFonts w:ascii="Times New Roman" w:eastAsia="Times New Roman" w:hAnsi="Times New Roman" w:cs="Times New Roman"/>
          <w:color w:val="000000" w:themeColor="text1"/>
          <w:lang w:eastAsia="pt-BR"/>
        </w:rPr>
        <w:t>” (</w:t>
      </w:r>
      <w:proofErr w:type="spellStart"/>
      <w:r w:rsidRPr="00635CC8">
        <w:rPr>
          <w:rFonts w:ascii="Times New Roman" w:eastAsia="Times New Roman" w:hAnsi="Times New Roman" w:cs="Times New Roman"/>
          <w:color w:val="000000" w:themeColor="text1"/>
          <w:lang w:eastAsia="pt-BR"/>
        </w:rPr>
        <w:t>Netflix</w:t>
      </w:r>
      <w:proofErr w:type="spellEnd"/>
      <w:r w:rsidRPr="00635CC8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), sobre o líder que teve uma participação crucial na Revolução de 1917. Em oito capítulos, a série sintetiza a vida de Leon </w:t>
      </w:r>
      <w:proofErr w:type="spellStart"/>
      <w:r w:rsidRPr="00635CC8">
        <w:rPr>
          <w:rFonts w:ascii="Times New Roman" w:eastAsia="Times New Roman" w:hAnsi="Times New Roman" w:cs="Times New Roman"/>
          <w:color w:val="000000" w:themeColor="text1"/>
          <w:lang w:eastAsia="pt-BR"/>
        </w:rPr>
        <w:t>Trótski</w:t>
      </w:r>
      <w:proofErr w:type="spellEnd"/>
      <w:r w:rsidRPr="00635CC8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(1879-1940), numa moldura narrativa que dá a Ramón </w:t>
      </w:r>
      <w:proofErr w:type="spellStart"/>
      <w:r w:rsidRPr="00635CC8">
        <w:rPr>
          <w:rFonts w:ascii="Times New Roman" w:eastAsia="Times New Roman" w:hAnsi="Times New Roman" w:cs="Times New Roman"/>
          <w:color w:val="000000" w:themeColor="text1"/>
          <w:lang w:eastAsia="pt-BR"/>
        </w:rPr>
        <w:t>Mercader</w:t>
      </w:r>
      <w:proofErr w:type="spellEnd"/>
      <w:r w:rsidRPr="00635CC8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(o assassino que, a mando de Stálin, aproximou-se dele no exílio no México para matá-lo) o peso ficcional de uma “voz da consciência”. Estimulado pela discussão imaginária entre eles, e já reduzido a uma sombra do que foi, </w:t>
      </w:r>
      <w:proofErr w:type="spellStart"/>
      <w:r w:rsidRPr="00635CC8">
        <w:rPr>
          <w:rFonts w:ascii="Times New Roman" w:eastAsia="Times New Roman" w:hAnsi="Times New Roman" w:cs="Times New Roman"/>
          <w:color w:val="000000" w:themeColor="text1"/>
          <w:lang w:eastAsia="pt-BR"/>
        </w:rPr>
        <w:t>Trótski</w:t>
      </w:r>
      <w:proofErr w:type="spellEnd"/>
      <w:r w:rsidRPr="00635CC8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revê seus fantasmas e </w:t>
      </w:r>
      <w:proofErr w:type="spellStart"/>
      <w:r w:rsidRPr="00635CC8">
        <w:rPr>
          <w:rFonts w:ascii="Times New Roman" w:eastAsia="Times New Roman" w:hAnsi="Times New Roman" w:cs="Times New Roman"/>
          <w:color w:val="000000" w:themeColor="text1"/>
          <w:lang w:eastAsia="pt-BR"/>
        </w:rPr>
        <w:t>nêmesis</w:t>
      </w:r>
      <w:proofErr w:type="spellEnd"/>
      <w:r w:rsidRPr="00635CC8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existenciais em flashbacks.</w:t>
      </w:r>
    </w:p>
    <w:p w:rsidR="00635CC8" w:rsidRPr="00635CC8" w:rsidRDefault="00635CC8" w:rsidP="00635CC8">
      <w:pPr>
        <w:spacing w:before="120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635CC8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Filho de um judeu iletrado que enriqueceu como fazendeiro, ele surgiu no panorama russo como um livre atirador da abundante e explosiva esquerda revolucionária que proliferou na virada do século 20. Retórico irresistível, e maior orador da Rússia no seu tempo, quando escrever panfletos e convocar diretamente as massas tinha o poder eletrizante que lembra nossas redes de internet, </w:t>
      </w:r>
      <w:proofErr w:type="spellStart"/>
      <w:r w:rsidRPr="00635CC8">
        <w:rPr>
          <w:rFonts w:ascii="Times New Roman" w:eastAsia="Times New Roman" w:hAnsi="Times New Roman" w:cs="Times New Roman"/>
          <w:color w:val="000000" w:themeColor="text1"/>
          <w:lang w:eastAsia="pt-BR"/>
        </w:rPr>
        <w:t>Trótski</w:t>
      </w:r>
      <w:proofErr w:type="spellEnd"/>
      <w:r w:rsidRPr="00635CC8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só se tornou bolchevista de fato na reta de chegada do movimento liderado por Lênin.</w:t>
      </w:r>
    </w:p>
    <w:p w:rsidR="00635CC8" w:rsidRPr="00635CC8" w:rsidRDefault="00635CC8" w:rsidP="00635CC8">
      <w:pPr>
        <w:spacing w:before="120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635CC8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Em seguida, comandante do Exército Vermelho, tornou-se o chefe militar implacável que conseguiu derrotar os “brancos” na brutal guerra civil que se seguiu. Quando Lênin morreu, em 1924, </w:t>
      </w:r>
      <w:proofErr w:type="spellStart"/>
      <w:r w:rsidRPr="00635CC8">
        <w:rPr>
          <w:rFonts w:ascii="Times New Roman" w:eastAsia="Times New Roman" w:hAnsi="Times New Roman" w:cs="Times New Roman"/>
          <w:color w:val="000000" w:themeColor="text1"/>
          <w:lang w:eastAsia="pt-BR"/>
        </w:rPr>
        <w:t>Trótski</w:t>
      </w:r>
      <w:proofErr w:type="spellEnd"/>
      <w:r w:rsidRPr="00635CC8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assomava como a mais popular liderança dos soviéticos, mas Stálin já controlava os cordões do poder. Em poucos anos, </w:t>
      </w:r>
      <w:proofErr w:type="spellStart"/>
      <w:r w:rsidRPr="00635CC8">
        <w:rPr>
          <w:rFonts w:ascii="Times New Roman" w:eastAsia="Times New Roman" w:hAnsi="Times New Roman" w:cs="Times New Roman"/>
          <w:color w:val="000000" w:themeColor="text1"/>
          <w:lang w:eastAsia="pt-BR"/>
        </w:rPr>
        <w:t>Trótski</w:t>
      </w:r>
      <w:proofErr w:type="spellEnd"/>
      <w:r w:rsidRPr="00635CC8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entra em desgraça e é exilado; no seu martírio político, passa pela Turquia, França, Noruega e finalmente México, quando é assassinado por </w:t>
      </w:r>
      <w:proofErr w:type="spellStart"/>
      <w:r w:rsidRPr="00635CC8">
        <w:rPr>
          <w:rFonts w:ascii="Times New Roman" w:eastAsia="Times New Roman" w:hAnsi="Times New Roman" w:cs="Times New Roman"/>
          <w:color w:val="000000" w:themeColor="text1"/>
          <w:lang w:eastAsia="pt-BR"/>
        </w:rPr>
        <w:t>Mercader</w:t>
      </w:r>
      <w:proofErr w:type="spellEnd"/>
      <w:r w:rsidRPr="00635CC8">
        <w:rPr>
          <w:rFonts w:ascii="Times New Roman" w:eastAsia="Times New Roman" w:hAnsi="Times New Roman" w:cs="Times New Roman"/>
          <w:color w:val="000000" w:themeColor="text1"/>
          <w:lang w:eastAsia="pt-BR"/>
        </w:rPr>
        <w:t>.</w:t>
      </w:r>
    </w:p>
    <w:p w:rsidR="00635CC8" w:rsidRPr="00635CC8" w:rsidRDefault="00635CC8" w:rsidP="00635CC8">
      <w:pPr>
        <w:spacing w:before="120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635CC8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Adaptações da vida real são recriações de risco; o realismo implícito da imagem cinematográfica é quase sempre empático, rápido e seletivo demais para permitir uma margem de reflexão enquanto nos envolvemos, mas isso está no DNA da linguagem do cinema. Eu gostei do seriado; tirante algumas figuras que me pareceram demasiado esquemáticas, e principalmente o onirismo fulgurante da conversa com </w:t>
      </w:r>
      <w:proofErr w:type="spellStart"/>
      <w:r w:rsidRPr="00635CC8">
        <w:rPr>
          <w:rFonts w:ascii="Times New Roman" w:eastAsia="Times New Roman" w:hAnsi="Times New Roman" w:cs="Times New Roman"/>
          <w:color w:val="000000" w:themeColor="text1"/>
          <w:lang w:eastAsia="pt-BR"/>
        </w:rPr>
        <w:t>Mercader</w:t>
      </w:r>
      <w:proofErr w:type="spellEnd"/>
      <w:r w:rsidRPr="00635CC8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(na realidade, uma figura anódina e intelectualmente medíocre), os fatos estão ali, mas em estado bruto e sintético, por assim dizer.</w:t>
      </w:r>
    </w:p>
    <w:p w:rsidR="00635CC8" w:rsidRPr="00635CC8" w:rsidRDefault="00635CC8" w:rsidP="00635CC8">
      <w:pPr>
        <w:spacing w:before="120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635CC8">
        <w:rPr>
          <w:rFonts w:ascii="Times New Roman" w:eastAsia="Times New Roman" w:hAnsi="Times New Roman" w:cs="Times New Roman"/>
          <w:color w:val="000000" w:themeColor="text1"/>
          <w:lang w:eastAsia="pt-BR"/>
        </w:rPr>
        <w:t>Para separar o joio dos fatos do trigo da ficção, mergulhei num calhamaço maravilhoso: “</w:t>
      </w:r>
      <w:proofErr w:type="spellStart"/>
      <w:r w:rsidRPr="00635CC8">
        <w:rPr>
          <w:rFonts w:ascii="Times New Roman" w:eastAsia="Times New Roman" w:hAnsi="Times New Roman" w:cs="Times New Roman"/>
          <w:color w:val="000000" w:themeColor="text1"/>
          <w:lang w:eastAsia="pt-BR"/>
        </w:rPr>
        <w:t>Trótski</w:t>
      </w:r>
      <w:proofErr w:type="spellEnd"/>
      <w:r w:rsidRPr="00635CC8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- uma biografia”, de Robert Service (Editora Record; tradução de Vera Ribeiro), um fino historiador britânico, também autor de uma biografia de Lênin e uma história do comunismo.</w:t>
      </w:r>
    </w:p>
    <w:p w:rsidR="00635CC8" w:rsidRPr="00635CC8" w:rsidRDefault="00635CC8" w:rsidP="00635CC8">
      <w:pPr>
        <w:spacing w:before="120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635CC8">
        <w:rPr>
          <w:rFonts w:ascii="Times New Roman" w:eastAsia="Times New Roman" w:hAnsi="Times New Roman" w:cs="Times New Roman"/>
          <w:color w:val="000000" w:themeColor="text1"/>
          <w:lang w:eastAsia="pt-BR"/>
        </w:rPr>
        <w:t>A complexa figura que emerge da obra coincide em boa medida com o retrato quase sempre frio (ou “mefistofélico”, como às vezes se dizia dele) que transparece no seriado. É surpreendente que o intelectual sofisticado e estilista de gênio (no seu tempo, diz Service, “apenas Churchill se equiparava a ele”) tenha sido também o militar que não hesitava em ordenar fuzilamentos sumários.</w:t>
      </w:r>
    </w:p>
    <w:p w:rsidR="00635CC8" w:rsidRPr="00635CC8" w:rsidRDefault="00635CC8" w:rsidP="00635CC8">
      <w:pPr>
        <w:spacing w:before="120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635CC8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Dono de uma coragem pessoal que beirava a loucura, ao mesmo tempo tinha uma incrível vaidade aristocrática; era um </w:t>
      </w:r>
      <w:proofErr w:type="spellStart"/>
      <w:r w:rsidRPr="00635CC8">
        <w:rPr>
          <w:rFonts w:ascii="Times New Roman" w:eastAsia="Times New Roman" w:hAnsi="Times New Roman" w:cs="Times New Roman"/>
          <w:color w:val="000000" w:themeColor="text1"/>
          <w:lang w:eastAsia="pt-BR"/>
        </w:rPr>
        <w:t>posudo</w:t>
      </w:r>
      <w:proofErr w:type="spellEnd"/>
      <w:r w:rsidRPr="00635CC8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de </w:t>
      </w:r>
      <w:proofErr w:type="spellStart"/>
      <w:r w:rsidRPr="00635CC8">
        <w:rPr>
          <w:rFonts w:ascii="Times New Roman" w:eastAsia="Times New Roman" w:hAnsi="Times New Roman" w:cs="Times New Roman"/>
          <w:color w:val="000000" w:themeColor="text1"/>
          <w:lang w:eastAsia="pt-BR"/>
        </w:rPr>
        <w:t>pince-nez</w:t>
      </w:r>
      <w:proofErr w:type="spellEnd"/>
      <w:r w:rsidRPr="00635CC8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, sempre bem vestido em meio ao povo, que gostava de manter distância do mínimo traço de afeto. Perdia o </w:t>
      </w:r>
      <w:proofErr w:type="gramStart"/>
      <w:r w:rsidRPr="00635CC8">
        <w:rPr>
          <w:rFonts w:ascii="Times New Roman" w:eastAsia="Times New Roman" w:hAnsi="Times New Roman" w:cs="Times New Roman"/>
          <w:color w:val="000000" w:themeColor="text1"/>
          <w:lang w:eastAsia="pt-BR"/>
        </w:rPr>
        <w:t>amigo</w:t>
      </w:r>
      <w:proofErr w:type="gramEnd"/>
      <w:r w:rsidRPr="00635CC8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mas não o sarcasmo; polemista obsessivo, movia-se com um sentimento invencível de superioridade em meio aos grupos sectários de teóricos, </w:t>
      </w:r>
      <w:proofErr w:type="spellStart"/>
      <w:r w:rsidRPr="00635CC8">
        <w:rPr>
          <w:rFonts w:ascii="Times New Roman" w:eastAsia="Times New Roman" w:hAnsi="Times New Roman" w:cs="Times New Roman"/>
          <w:color w:val="000000" w:themeColor="text1"/>
          <w:lang w:eastAsia="pt-BR"/>
        </w:rPr>
        <w:t>brancaleones</w:t>
      </w:r>
      <w:proofErr w:type="spellEnd"/>
      <w:r w:rsidRPr="00635CC8">
        <w:rPr>
          <w:rFonts w:ascii="Times New Roman" w:eastAsia="Times New Roman" w:hAnsi="Times New Roman" w:cs="Times New Roman"/>
          <w:color w:val="000000" w:themeColor="text1"/>
          <w:lang w:eastAsia="pt-BR"/>
        </w:rPr>
        <w:t>, líderes sérios e delinquentes políticos.</w:t>
      </w:r>
    </w:p>
    <w:p w:rsidR="00635CC8" w:rsidRPr="00635CC8" w:rsidRDefault="00635CC8" w:rsidP="00635CC8">
      <w:pPr>
        <w:spacing w:before="120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635CC8">
        <w:rPr>
          <w:rFonts w:ascii="Times New Roman" w:eastAsia="Times New Roman" w:hAnsi="Times New Roman" w:cs="Times New Roman"/>
          <w:color w:val="000000" w:themeColor="text1"/>
          <w:lang w:eastAsia="pt-BR"/>
        </w:rPr>
        <w:lastRenderedPageBreak/>
        <w:t xml:space="preserve">Por uma sequência caótica de acasos (a estupidez carola de Nicolau 2º, o massacre da Primeira Guerra, a incompetência de </w:t>
      </w:r>
      <w:proofErr w:type="spellStart"/>
      <w:r w:rsidRPr="00635CC8">
        <w:rPr>
          <w:rFonts w:ascii="Times New Roman" w:eastAsia="Times New Roman" w:hAnsi="Times New Roman" w:cs="Times New Roman"/>
          <w:color w:val="000000" w:themeColor="text1"/>
          <w:lang w:eastAsia="pt-BR"/>
        </w:rPr>
        <w:t>Kerenski</w:t>
      </w:r>
      <w:proofErr w:type="spellEnd"/>
      <w:r w:rsidRPr="00635CC8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, a eclosão de revoltas populares, o espírito do tempo e mais as pulsões da inefável alma russa afogada em seus demônios), súbito venceram-se as indecisões, deu-se um golpe no frágil Parlamento e tomou-se o poder, contrariando todas as teses clássicas do </w:t>
      </w:r>
      <w:proofErr w:type="spellStart"/>
      <w:r w:rsidRPr="00635CC8">
        <w:rPr>
          <w:rFonts w:ascii="Times New Roman" w:eastAsia="Times New Roman" w:hAnsi="Times New Roman" w:cs="Times New Roman"/>
          <w:color w:val="000000" w:themeColor="text1"/>
          <w:lang w:eastAsia="pt-BR"/>
        </w:rPr>
        <w:t>milenarismo</w:t>
      </w:r>
      <w:proofErr w:type="spellEnd"/>
      <w:r w:rsidRPr="00635CC8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marxista.</w:t>
      </w:r>
      <w:r w:rsidRPr="00635CC8">
        <w:rPr>
          <w:rFonts w:ascii="Times New Roman" w:eastAsia="Times New Roman" w:hAnsi="Times New Roman" w:cs="Times New Roman"/>
          <w:color w:val="000000" w:themeColor="text1"/>
          <w:lang w:eastAsia="pt-BR"/>
        </w:rPr>
        <w:br/>
        <w:t xml:space="preserve">Naquele instante, o poder na mão era apenas um fio roto — e o improvável </w:t>
      </w:r>
      <w:proofErr w:type="spellStart"/>
      <w:r w:rsidRPr="00635CC8">
        <w:rPr>
          <w:rFonts w:ascii="Times New Roman" w:eastAsia="Times New Roman" w:hAnsi="Times New Roman" w:cs="Times New Roman"/>
          <w:color w:val="000000" w:themeColor="text1"/>
          <w:lang w:eastAsia="pt-BR"/>
        </w:rPr>
        <w:t>Trótski</w:t>
      </w:r>
      <w:proofErr w:type="spellEnd"/>
      <w:r w:rsidRPr="00635CC8">
        <w:rPr>
          <w:rFonts w:ascii="Times New Roman" w:eastAsia="Times New Roman" w:hAnsi="Times New Roman" w:cs="Times New Roman"/>
          <w:color w:val="000000" w:themeColor="text1"/>
          <w:lang w:eastAsia="pt-BR"/>
        </w:rPr>
        <w:t>, que fazia inimigos por onde passava, teve um papel fundamental para torná-lo definitivo e consolidar a URSS.</w:t>
      </w:r>
    </w:p>
    <w:p w:rsidR="00635CC8" w:rsidRPr="00635CC8" w:rsidRDefault="00635CC8" w:rsidP="00635CC8">
      <w:pPr>
        <w:spacing w:before="120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635CC8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O curioso é que o comando supremo da Revolução passou encilhado diante dele, duas ou três vezes, e ele recusou-o, já satisfeito com a grandeza ingênua de seu verbo infalível. Vendo daqui, é fácil dizer que </w:t>
      </w:r>
      <w:proofErr w:type="spellStart"/>
      <w:r w:rsidRPr="00635CC8">
        <w:rPr>
          <w:rFonts w:ascii="Times New Roman" w:eastAsia="Times New Roman" w:hAnsi="Times New Roman" w:cs="Times New Roman"/>
          <w:color w:val="000000" w:themeColor="text1"/>
          <w:lang w:eastAsia="pt-BR"/>
        </w:rPr>
        <w:t>Trótski</w:t>
      </w:r>
      <w:proofErr w:type="spellEnd"/>
      <w:r w:rsidRPr="00635CC8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morreu em 1940 sem entender nada; em meio à barbárie nazista de Hitler e o Terror de Stálin, ainda sonhava com uma revolução totalitária, permanente e sem fronteiras.</w:t>
      </w:r>
    </w:p>
    <w:p w:rsidR="00635CC8" w:rsidRPr="00635CC8" w:rsidRDefault="00635CC8" w:rsidP="00635CC8">
      <w:pPr>
        <w:spacing w:before="120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635CC8">
        <w:rPr>
          <w:rFonts w:ascii="Times New Roman" w:eastAsia="Times New Roman" w:hAnsi="Times New Roman" w:cs="Times New Roman"/>
          <w:color w:val="000000" w:themeColor="text1"/>
          <w:lang w:eastAsia="pt-BR"/>
        </w:rPr>
        <w:t>Morria o último herói político do século 19, tornando-se ídolo de uma pletora rebelde, difusa e fragmentada de esquerda. O “espectro” que rondava a Europa, que abre o célebre manifesto de Marx e Engels, talvez não fosse exatamente o comunismo, mas o Romantismo, esta hipnótica caixa de Pandora que formatou o mundo moderno. O que é outra longa história.</w:t>
      </w:r>
    </w:p>
    <w:p w:rsidR="00635CC8" w:rsidRPr="00635CC8" w:rsidRDefault="00635CC8" w:rsidP="00635CC8">
      <w:pPr>
        <w:spacing w:before="120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:rsidR="00DD320D" w:rsidRPr="00635CC8" w:rsidRDefault="00DD320D" w:rsidP="00635CC8">
      <w:pPr>
        <w:spacing w:before="120"/>
        <w:rPr>
          <w:rFonts w:ascii="Times New Roman" w:hAnsi="Times New Roman" w:cs="Times New Roman"/>
          <w:color w:val="000000" w:themeColor="text1"/>
        </w:rPr>
      </w:pPr>
    </w:p>
    <w:sectPr w:rsidR="00DD320D" w:rsidRPr="00635CC8" w:rsidSect="00064754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732D3"/>
    <w:multiLevelType w:val="multilevel"/>
    <w:tmpl w:val="F49CC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7E3EE1"/>
    <w:multiLevelType w:val="multilevel"/>
    <w:tmpl w:val="EA6CF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B424DE"/>
    <w:multiLevelType w:val="multilevel"/>
    <w:tmpl w:val="3C90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CC8"/>
    <w:rsid w:val="00064754"/>
    <w:rsid w:val="00635CC8"/>
    <w:rsid w:val="00854E0A"/>
    <w:rsid w:val="00A65362"/>
    <w:rsid w:val="00B44F09"/>
    <w:rsid w:val="00D55F03"/>
    <w:rsid w:val="00DD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35F5F4"/>
  <w15:chartTrackingRefBased/>
  <w15:docId w15:val="{8E2D061D-F982-A24F-8E60-014BEC965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CC8"/>
  </w:style>
  <w:style w:type="paragraph" w:styleId="Ttulo1">
    <w:name w:val="heading 1"/>
    <w:basedOn w:val="Normal"/>
    <w:link w:val="Ttulo1Char"/>
    <w:uiPriority w:val="9"/>
    <w:qFormat/>
    <w:rsid w:val="00635CC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35CC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635CC8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5CC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35CC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35CC8"/>
    <w:rPr>
      <w:rFonts w:ascii="Times New Roman" w:eastAsia="Times New Roman" w:hAnsi="Times New Roman" w:cs="Times New Roman"/>
      <w:b/>
      <w:bCs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35CC8"/>
    <w:rPr>
      <w:color w:val="0000FF"/>
      <w:u w:val="single"/>
    </w:rPr>
  </w:style>
  <w:style w:type="paragraph" w:customStyle="1" w:styleId="c-tools-shareitem">
    <w:name w:val="c-tools-share__item"/>
    <w:basedOn w:val="Normal"/>
    <w:rsid w:val="00635CC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c-tools-sharecounter">
    <w:name w:val="c-tools-share__counter"/>
    <w:basedOn w:val="Fontepargpadro"/>
    <w:rsid w:val="00635CC8"/>
  </w:style>
  <w:style w:type="character" w:customStyle="1" w:styleId="apple-converted-space">
    <w:name w:val="apple-converted-space"/>
    <w:basedOn w:val="Fontepargpadro"/>
    <w:rsid w:val="00635CC8"/>
  </w:style>
  <w:style w:type="character" w:customStyle="1" w:styleId="c-heading">
    <w:name w:val="c-heading"/>
    <w:basedOn w:val="Fontepargpadro"/>
    <w:rsid w:val="00635CC8"/>
  </w:style>
  <w:style w:type="character" w:customStyle="1" w:styleId="u-sr-only">
    <w:name w:val="u-sr-only"/>
    <w:basedOn w:val="Fontepargpadro"/>
    <w:rsid w:val="00635CC8"/>
  </w:style>
  <w:style w:type="paragraph" w:styleId="NormalWeb">
    <w:name w:val="Normal (Web)"/>
    <w:basedOn w:val="Normal"/>
    <w:uiPriority w:val="99"/>
    <w:semiHidden/>
    <w:unhideWhenUsed/>
    <w:rsid w:val="00635CC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widget-imagecredits">
    <w:name w:val="widget-image__credits"/>
    <w:basedOn w:val="Fontepargpadro"/>
    <w:rsid w:val="00635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1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54868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270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4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86715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3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7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106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784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643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9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7402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49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65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7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82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78016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843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65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57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6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108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04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27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138159">
                                      <w:marLeft w:val="0"/>
                                      <w:marRight w:val="0"/>
                                      <w:marTop w:val="0"/>
                                      <w:marBottom w:val="4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5745347">
                                      <w:marLeft w:val="0"/>
                                      <w:marRight w:val="0"/>
                                      <w:marTop w:val="0"/>
                                      <w:marBottom w:val="4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000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895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63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680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83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6270948">
                                      <w:marLeft w:val="0"/>
                                      <w:marRight w:val="0"/>
                                      <w:marTop w:val="0"/>
                                      <w:marBottom w:val="13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881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715</Words>
  <Characters>3866</Characters>
  <Application>Microsoft Office Word</Application>
  <DocSecurity>0</DocSecurity>
  <Lines>32</Lines>
  <Paragraphs>9</Paragraphs>
  <ScaleCrop>false</ScaleCrop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Carlos bresser-Pereira</dc:creator>
  <cp:keywords/>
  <dc:description/>
  <cp:lastModifiedBy>Luiz Carlos bresser-Pereira</cp:lastModifiedBy>
  <cp:revision>1</cp:revision>
  <dcterms:created xsi:type="dcterms:W3CDTF">2019-01-28T19:14:00Z</dcterms:created>
  <dcterms:modified xsi:type="dcterms:W3CDTF">2019-01-28T19:17:00Z</dcterms:modified>
</cp:coreProperties>
</file>